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80" w:rsidRPr="00AB1680" w:rsidRDefault="00AB1680" w:rsidP="00AB1680">
      <w:pPr>
        <w:pStyle w:val="Kop1"/>
      </w:pPr>
      <w:bookmarkStart w:id="0" w:name="_Toc27688535"/>
      <w:r w:rsidRPr="00AB1680">
        <w:t>Aanvraagformulier Instellingsaccreditatie NVBMH</w:t>
      </w:r>
      <w:bookmarkEnd w:id="0"/>
    </w:p>
    <w:p w:rsidR="00AB1680" w:rsidRDefault="00AB1680" w:rsidP="00AB1680">
      <w:pPr>
        <w:pStyle w:val="Standaard1"/>
        <w:pBdr>
          <w:top w:val="nil"/>
          <w:left w:val="nil"/>
          <w:bottom w:val="nil"/>
          <w:right w:val="nil"/>
          <w:between w:val="nil"/>
        </w:pBdr>
      </w:pPr>
      <w:bookmarkStart w:id="1" w:name="_GoBack"/>
      <w:bookmarkEnd w:id="1"/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Naam organisatie: […………………………………………………………………………………………………………………………..]</w:t>
      </w:r>
      <w:r w:rsidRPr="00BD3BC6">
        <w:rPr>
          <w:rFonts w:cs="Calibri"/>
          <w:sz w:val="22"/>
          <w:szCs w:val="21"/>
        </w:rPr>
        <w:br/>
        <w:t>Adres: [………………………………………………………………………………...............................................................]</w:t>
      </w:r>
      <w:r w:rsidRPr="00BD3BC6">
        <w:rPr>
          <w:rFonts w:cs="Calibri"/>
          <w:sz w:val="22"/>
          <w:szCs w:val="21"/>
        </w:rPr>
        <w:br/>
        <w:t>Postcode en plaats: [………………………………………………………………………………………………………………………….]</w:t>
      </w:r>
      <w:r w:rsidRPr="00BD3BC6">
        <w:rPr>
          <w:rFonts w:cs="Calibri"/>
          <w:sz w:val="22"/>
          <w:szCs w:val="21"/>
        </w:rPr>
        <w:br/>
        <w:t>Telefoonnummer: [………………………………………………….]  website: [……………………………………………………..]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Naam contactpersoon/aanvrager: [………………………………………………………………………………………………….]</w:t>
      </w:r>
      <w:r w:rsidRPr="00BD3BC6">
        <w:rPr>
          <w:rFonts w:cs="Calibri"/>
          <w:sz w:val="22"/>
          <w:szCs w:val="21"/>
        </w:rPr>
        <w:br/>
        <w:t xml:space="preserve">Man/Vrouw*  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Onze organisatie is geautoriseerd om scholingen in te voeren in het Kwaliteitsregister van de NVBMH. Onze autorisatie voor de invoer van scholing in GAIA/PE-online is gekoppeld aan het e-mailadres: […………..……………………………………………………………………………………………………]</w:t>
      </w:r>
    </w:p>
    <w:p w:rsidR="00BD3BC6" w:rsidRPr="00BD3BC6" w:rsidRDefault="00BD3BC6" w:rsidP="00BD3BC6">
      <w:pPr>
        <w:pStyle w:val="Kop2"/>
        <w:rPr>
          <w:rFonts w:ascii="Calibri" w:hAnsi="Calibri" w:cs="Calibri"/>
          <w:sz w:val="22"/>
          <w:szCs w:val="24"/>
        </w:rPr>
      </w:pPr>
      <w:r w:rsidRPr="00BD3BC6">
        <w:rPr>
          <w:rStyle w:val="SubtitelChar"/>
          <w:rFonts w:ascii="Calibri" w:hAnsi="Calibri" w:cs="Calibri"/>
          <w:sz w:val="24"/>
          <w:szCs w:val="22"/>
        </w:rPr>
        <w:br/>
      </w:r>
      <w:r w:rsidRPr="00BD3BC6">
        <w:rPr>
          <w:rStyle w:val="SubtitelChar"/>
          <w:rFonts w:ascii="Calibri" w:hAnsi="Calibri" w:cs="Calibri"/>
          <w:b/>
          <w:i w:val="0"/>
          <w:iCs w:val="0"/>
          <w:color w:val="404040"/>
          <w:spacing w:val="0"/>
          <w:sz w:val="22"/>
        </w:rPr>
        <w:t>Onze organisatie staat geregistreerd als</w:t>
      </w:r>
      <w:r w:rsidRPr="00BD3BC6">
        <w:rPr>
          <w:rFonts w:ascii="Calibri" w:hAnsi="Calibri" w:cs="Calibri"/>
          <w:sz w:val="22"/>
          <w:szCs w:val="24"/>
        </w:rPr>
        <w:t>: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[  ]   Zorginstelling     [  ]   Scholingsinstelling    [  ]  Congresbureau</w:t>
      </w:r>
      <w:r w:rsidRPr="00BD3BC6">
        <w:rPr>
          <w:rFonts w:cs="Calibri"/>
          <w:sz w:val="22"/>
          <w:szCs w:val="21"/>
        </w:rPr>
        <w:br/>
        <w:t>[  ]   Anders, namelijk: [……………………………………………………………………………………………………………………..]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Gewenste startdatum instellingsaccreditatie:[…………………………………………](datum invullen)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b/>
          <w:sz w:val="22"/>
          <w:szCs w:val="21"/>
        </w:rPr>
        <w:t>Nb</w:t>
      </w:r>
      <w:r w:rsidRPr="00BD3BC6">
        <w:rPr>
          <w:rFonts w:cs="Calibri"/>
          <w:sz w:val="22"/>
          <w:szCs w:val="21"/>
        </w:rPr>
        <w:t>. : Instellingsaccreditatie wordt afgegeven na goedkeuring en betaling van de factuur. Instellingsaccreditatie wordt niet met terugwerkende kracht afgegeven.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Onze organisatie kent de volgende rechtspersoon:</w:t>
      </w:r>
      <w:r w:rsidRPr="00BD3BC6">
        <w:rPr>
          <w:rFonts w:cs="Calibri"/>
          <w:sz w:val="22"/>
          <w:szCs w:val="21"/>
        </w:rPr>
        <w:br/>
        <w:t>[  ]  Stichting    [  ]  Vereniging    [  ] BV      [  ] NV     [  ] VOF</w:t>
      </w:r>
      <w:r w:rsidRPr="00BD3BC6">
        <w:rPr>
          <w:rFonts w:cs="Calibri"/>
          <w:sz w:val="22"/>
          <w:szCs w:val="21"/>
        </w:rPr>
        <w:br/>
        <w:t>[  ]   Anders, namelijk:[…………………………………………………………………………………………………………………………]</w:t>
      </w:r>
      <w:r w:rsidRPr="00BD3BC6">
        <w:rPr>
          <w:rFonts w:cs="Calibri"/>
          <w:sz w:val="22"/>
          <w:szCs w:val="21"/>
        </w:rPr>
        <w:br/>
        <w:t xml:space="preserve">Onze organisatie heeft een winstoogmerk            Ja/Nee* 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b/>
          <w:sz w:val="22"/>
          <w:szCs w:val="21"/>
        </w:rPr>
        <w:t>Nb</w:t>
      </w:r>
      <w:r w:rsidRPr="00BD3BC6">
        <w:rPr>
          <w:rFonts w:cs="Calibri"/>
          <w:sz w:val="22"/>
          <w:szCs w:val="21"/>
        </w:rPr>
        <w:t>.:  De volgende gegevens dient u digitaal mee te sturen:</w:t>
      </w:r>
    </w:p>
    <w:p w:rsidR="00BD3BC6" w:rsidRPr="00BD3BC6" w:rsidRDefault="00BD3BC6" w:rsidP="00BD3BC6">
      <w:pPr>
        <w:pStyle w:val="Lijstalinea"/>
        <w:numPr>
          <w:ilvl w:val="0"/>
          <w:numId w:val="12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Uittreksel inschrijving Kamer van Koophandel</w:t>
      </w:r>
    </w:p>
    <w:p w:rsidR="00BD3BC6" w:rsidRPr="00BD3BC6" w:rsidRDefault="00BD3BC6" w:rsidP="00BD3BC6">
      <w:pPr>
        <w:pStyle w:val="Lijstalinea"/>
        <w:numPr>
          <w:ilvl w:val="0"/>
          <w:numId w:val="12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Indien uit de KvK stukken niet blijkt wat de hoofddoelstelling(en) is/zijn,  dan het reglement of de Statuten meesturen van uw organisatie waaruit dit wel blijkt.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[  ]  Onze organisatie heeft een jaarplan voor scholingen of een opleidingsbrochure met een beschrijving van de kwaliteitsborging van de scholingen.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[  ]  Onze organisatie heeft een beschrijving van de kwaliteitsborging van de scholingen.</w:t>
      </w:r>
      <w:r w:rsidRPr="00BD3BC6">
        <w:rPr>
          <w:rFonts w:cs="Calibri"/>
          <w:sz w:val="22"/>
          <w:szCs w:val="21"/>
        </w:rPr>
        <w:br/>
      </w:r>
      <w:r w:rsidRPr="00BD3BC6">
        <w:rPr>
          <w:rFonts w:cs="Calibri"/>
          <w:sz w:val="22"/>
          <w:szCs w:val="21"/>
        </w:rPr>
        <w:br/>
      </w:r>
      <w:r w:rsidRPr="00BD3BC6">
        <w:rPr>
          <w:rFonts w:cs="Calibri"/>
          <w:b/>
          <w:sz w:val="22"/>
          <w:szCs w:val="21"/>
        </w:rPr>
        <w:t>Nb</w:t>
      </w:r>
      <w:r w:rsidRPr="00BD3BC6">
        <w:rPr>
          <w:rFonts w:cs="Calibri"/>
          <w:sz w:val="22"/>
          <w:szCs w:val="21"/>
        </w:rPr>
        <w:t>.: De volgende gegevens dient u digitaal mee te sturen:</w:t>
      </w:r>
    </w:p>
    <w:p w:rsidR="00BD3BC6" w:rsidRPr="00BD3BC6" w:rsidRDefault="00BD3BC6" w:rsidP="00BD3BC6">
      <w:pPr>
        <w:pStyle w:val="Lijstalinea"/>
        <w:numPr>
          <w:ilvl w:val="0"/>
          <w:numId w:val="13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Jaarplan scholing of een opleidingsbrochure</w:t>
      </w:r>
    </w:p>
    <w:p w:rsidR="00BD3BC6" w:rsidRPr="00BD3BC6" w:rsidRDefault="00BD3BC6" w:rsidP="00BD3BC6">
      <w:pPr>
        <w:pStyle w:val="Lijstalinea"/>
        <w:numPr>
          <w:ilvl w:val="0"/>
          <w:numId w:val="13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Beschrijving van de kwaliteitsborging van de scholingen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lastRenderedPageBreak/>
        <w:t>Namens bovengenoemde organisatie verklaart ondergetekende:</w:t>
      </w:r>
    </w:p>
    <w:p w:rsidR="00BD3BC6" w:rsidRPr="00BD3BC6" w:rsidRDefault="00BD3BC6" w:rsidP="00BD3BC6">
      <w:pPr>
        <w:pStyle w:val="Lijstalinea"/>
        <w:numPr>
          <w:ilvl w:val="0"/>
          <w:numId w:val="14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Te zullen voldoen aan de gestelde eisen zoals vermeld in de Richtlijn Accreditatie van bij- en nascholingen van de NVBMH en zich te zullen houden aan de beoordelingscriteria van de verschillende scholingen zoals vermeld in deze richtlijn.</w:t>
      </w:r>
    </w:p>
    <w:p w:rsidR="00BD3BC6" w:rsidRPr="00BD3BC6" w:rsidRDefault="00BD3BC6" w:rsidP="00BD3BC6">
      <w:pPr>
        <w:pStyle w:val="Lijstalinea"/>
        <w:numPr>
          <w:ilvl w:val="0"/>
          <w:numId w:val="14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De NVBMH volgt het beoordelingskader van de KNMG voor bij- en nascholing. De organisatie neemt derhalve bedoelde beoordelingskader voor bij- en nascholing van de KNMG in acht.</w:t>
      </w:r>
    </w:p>
    <w:p w:rsidR="00BD3BC6" w:rsidRPr="00BD3BC6" w:rsidRDefault="00BD3BC6" w:rsidP="00BD3BC6">
      <w:pPr>
        <w:pStyle w:val="Lijstalinea"/>
        <w:numPr>
          <w:ilvl w:val="0"/>
          <w:numId w:val="14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Medewerking te zullen verlenen bij de toetsing van het scholingsaanbod en bij visitatie door de Commissie Accreditatie van de NVBMH.</w:t>
      </w:r>
    </w:p>
    <w:p w:rsidR="00BD3BC6" w:rsidRPr="00BD3BC6" w:rsidRDefault="00BD3BC6" w:rsidP="00BD3BC6">
      <w:pPr>
        <w:pStyle w:val="Lijstalinea"/>
        <w:numPr>
          <w:ilvl w:val="0"/>
          <w:numId w:val="14"/>
        </w:num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De organisatie betaalt gedurende de looptijd het aan deze  overeenkomst verbonden jaarlijkse bedrag van € 500,-  aan de NVBMH. De instellingsaccreditatiebijdrage van de NVBMH wordt jaarlijks geïndexeerd.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Indien onderstaande contactpersoon voor de aanvraag van deze instellingsaccreditatie niet dezelfde persoon is als de contactpersoon in het GAIA/PE-online systeem (d.w.z. de persoon aan wiens e-mailadres de autorisatie is gekoppeld), dan wordt hieronder tevens dat  e-mailadres ingevuld.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b/>
          <w:sz w:val="22"/>
          <w:szCs w:val="21"/>
        </w:rPr>
        <w:t>NVBMH</w:t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b/>
          <w:bCs/>
          <w:sz w:val="22"/>
          <w:szCs w:val="21"/>
        </w:rPr>
        <w:t>Naam organisatie:</w:t>
      </w:r>
      <w:r w:rsidRPr="00BD3BC6">
        <w:rPr>
          <w:rFonts w:cs="Calibri"/>
          <w:sz w:val="22"/>
          <w:szCs w:val="21"/>
        </w:rPr>
        <w:t xml:space="preserve"> […………………………………………………]</w:t>
      </w:r>
      <w:r w:rsidRPr="00BD3BC6">
        <w:rPr>
          <w:rFonts w:cs="Calibri"/>
          <w:sz w:val="22"/>
          <w:szCs w:val="21"/>
        </w:rPr>
        <w:br/>
        <w:t>Naam: [……………………………………………….]</w:t>
      </w:r>
      <w:r w:rsidRPr="00BD3BC6">
        <w:rPr>
          <w:rFonts w:cs="Calibri"/>
          <w:sz w:val="22"/>
          <w:szCs w:val="21"/>
        </w:rPr>
        <w:tab/>
        <w:t>Naam  aanvrager: [………………..…………………………………]</w:t>
      </w:r>
      <w:r w:rsidRPr="00BD3BC6">
        <w:rPr>
          <w:rFonts w:cs="Calibri"/>
          <w:i/>
          <w:sz w:val="22"/>
          <w:szCs w:val="21"/>
        </w:rPr>
        <w:br/>
      </w:r>
      <w:r w:rsidRPr="00BD3BC6">
        <w:rPr>
          <w:rFonts w:cs="Calibri"/>
          <w:sz w:val="22"/>
          <w:szCs w:val="21"/>
        </w:rPr>
        <w:t>Functie: […………………………………………….]</w:t>
      </w:r>
      <w:r w:rsidRPr="00BD3BC6">
        <w:rPr>
          <w:rFonts w:cs="Calibri"/>
          <w:sz w:val="22"/>
          <w:szCs w:val="21"/>
        </w:rPr>
        <w:tab/>
        <w:t>Functie: [………………………………………………………………….]</w:t>
      </w:r>
      <w:r w:rsidRPr="00BD3BC6">
        <w:rPr>
          <w:rFonts w:cs="Calibri"/>
          <w:i/>
          <w:sz w:val="22"/>
          <w:szCs w:val="21"/>
        </w:rPr>
        <w:br/>
      </w:r>
      <w:r w:rsidRPr="00BD3BC6">
        <w:rPr>
          <w:rFonts w:cs="Calibri"/>
          <w:sz w:val="22"/>
          <w:szCs w:val="21"/>
        </w:rPr>
        <w:t xml:space="preserve">E-mailadres: </w:t>
      </w:r>
      <w:hyperlink r:id="rId9" w:history="1">
        <w:r w:rsidRPr="00BD3BC6">
          <w:rPr>
            <w:rStyle w:val="Hyperlink"/>
            <w:rFonts w:cs="Calibri"/>
            <w:sz w:val="22"/>
            <w:szCs w:val="21"/>
          </w:rPr>
          <w:t>accreditatie@nvbmh.nl</w:t>
        </w:r>
      </w:hyperlink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  <w:t>E-mailadres: […………………………………………………………..]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Handtekening</w:t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  <w:t>Handtekening</w:t>
      </w:r>
    </w:p>
    <w:p w:rsidR="00BD3BC6" w:rsidRPr="00BD3BC6" w:rsidRDefault="00BD3BC6" w:rsidP="00BD3BC6">
      <w:pPr>
        <w:rPr>
          <w:rFonts w:cs="Calibri"/>
          <w:sz w:val="22"/>
          <w:szCs w:val="21"/>
        </w:rPr>
      </w:pPr>
    </w:p>
    <w:p w:rsidR="00BD3BC6" w:rsidRPr="00BD3BC6" w:rsidRDefault="00BD3BC6" w:rsidP="00BD3BC6">
      <w:pPr>
        <w:rPr>
          <w:rFonts w:cs="Calibri"/>
          <w:i/>
          <w:sz w:val="22"/>
          <w:szCs w:val="21"/>
        </w:rPr>
      </w:pPr>
    </w:p>
    <w:p w:rsidR="00BD3BC6" w:rsidRPr="00BD3BC6" w:rsidRDefault="00BD3BC6" w:rsidP="00BD3BC6">
      <w:pPr>
        <w:rPr>
          <w:rFonts w:cs="Calibri"/>
          <w:sz w:val="22"/>
          <w:szCs w:val="21"/>
        </w:rPr>
      </w:pPr>
      <w:r w:rsidRPr="00BD3BC6">
        <w:rPr>
          <w:rFonts w:cs="Calibri"/>
          <w:sz w:val="22"/>
          <w:szCs w:val="21"/>
        </w:rPr>
        <w:t>Datum dagtekening: […………………………]</w:t>
      </w:r>
      <w:r w:rsidRPr="00BD3BC6">
        <w:rPr>
          <w:rFonts w:cs="Calibri"/>
          <w:sz w:val="22"/>
          <w:szCs w:val="21"/>
        </w:rPr>
        <w:tab/>
      </w:r>
      <w:r w:rsidRPr="00BD3BC6">
        <w:rPr>
          <w:rFonts w:cs="Calibri"/>
          <w:sz w:val="22"/>
          <w:szCs w:val="21"/>
        </w:rPr>
        <w:tab/>
        <w:t>Datum dagtekening: […………………………………]</w:t>
      </w:r>
    </w:p>
    <w:p w:rsidR="00BD3BC6" w:rsidRDefault="00BD3BC6" w:rsidP="00BD3BC6"/>
    <w:p w:rsidR="00BD3BC6" w:rsidRPr="007E4855" w:rsidRDefault="00BD3BC6" w:rsidP="00BD3BC6">
      <w:pPr>
        <w:rPr>
          <w:color w:val="58595B" w:themeColor="text1"/>
        </w:rPr>
      </w:pPr>
    </w:p>
    <w:p w:rsidR="00BD3BC6" w:rsidRPr="00BD3BC6" w:rsidRDefault="00BD3BC6" w:rsidP="00BD3BC6">
      <w:pPr>
        <w:rPr>
          <w:i/>
          <w:iCs/>
          <w:color w:val="58595B" w:themeColor="text1"/>
          <w:szCs w:val="24"/>
        </w:rPr>
      </w:pPr>
      <w:r w:rsidRPr="00BD3BC6">
        <w:rPr>
          <w:i/>
          <w:iCs/>
          <w:color w:val="58595B" w:themeColor="text1"/>
          <w:szCs w:val="24"/>
        </w:rPr>
        <w:t>Wij verzoeken u het ingevulde formulier na ondertekening samen met de bijlagen via de e-mail te sturen naar accreditatie@nvbmh.nl</w:t>
      </w:r>
      <w:r>
        <w:rPr>
          <w:i/>
          <w:iCs/>
          <w:color w:val="58595B" w:themeColor="text1"/>
          <w:szCs w:val="24"/>
        </w:rPr>
        <w:t>.</w:t>
      </w:r>
      <w:r w:rsidRPr="00BD3BC6">
        <w:rPr>
          <w:i/>
          <w:iCs/>
          <w:color w:val="58595B" w:themeColor="text1"/>
          <w:szCs w:val="24"/>
        </w:rPr>
        <w:br/>
        <w:t xml:space="preserve">Alleen dan kan uw aanvraag in behandeling worden genomen. </w:t>
      </w:r>
    </w:p>
    <w:p w:rsidR="00BD3BC6" w:rsidRPr="008C4288" w:rsidRDefault="00BD3BC6" w:rsidP="00BD3BC6"/>
    <w:p w:rsidR="25095144" w:rsidRDefault="25095144" w:rsidP="25095144">
      <w:pPr>
        <w:spacing w:line="280" w:lineRule="exact"/>
      </w:pPr>
    </w:p>
    <w:sectPr w:rsidR="25095144" w:rsidSect="00467418">
      <w:headerReference w:type="default" r:id="rId10"/>
      <w:footerReference w:type="default" r:id="rId11"/>
      <w:headerReference w:type="first" r:id="rId12"/>
      <w:pgSz w:w="11906" w:h="16838"/>
      <w:pgMar w:top="630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333" w:rsidRDefault="00DF6333" w:rsidP="004A4C3E">
      <w:pPr>
        <w:spacing w:after="0" w:line="240" w:lineRule="auto"/>
      </w:pPr>
      <w:r>
        <w:separator/>
      </w:r>
    </w:p>
  </w:endnote>
  <w:endnote w:type="continuationSeparator" w:id="0">
    <w:p w:rsidR="00DF6333" w:rsidRDefault="00DF6333" w:rsidP="004A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3D27D3-5C7A-47E1-8A52-59492BE53505}"/>
    <w:embedBold r:id="rId2" w:fontKey="{4F64FB10-7842-461D-BD2B-AF9084036E97}"/>
    <w:embedItalic r:id="rId3" w:fontKey="{73C44EF5-514D-413C-B7E7-C70E09FC8C31}"/>
    <w:embedBoldItalic r:id="rId4" w:fontKey="{6FEA42D8-CFE6-48E1-B08E-6705578167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swiss"/>
    <w:pitch w:val="variable"/>
    <w:sig w:usb0="A00002BF" w:usb1="5000007B" w:usb2="00000000" w:usb3="00000000" w:csb0="0000019F" w:csb1="00000000"/>
    <w:embedRegular r:id="rId5" w:fontKey="{EF9D8FA0-41DB-4720-80B3-CEB15C26F09C}"/>
    <w:embedBold r:id="rId6" w:fontKey="{E0BA2BF1-2609-4D0E-A79E-78E97E8A7C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48212F8-68F6-4993-B94F-C1FB5D9332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333E0150-5D03-4332-A153-E5A0916BE84A}"/>
    <w:embedBoldItalic r:id="rId9" w:fontKey="{6D8DEF58-3DF4-4994-A8A2-09156BDE02CF}"/>
  </w:font>
  <w:font w:name="Museo 3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F11" w:rsidRPr="00132F11" w:rsidRDefault="00BD3BC6" w:rsidP="00132F11">
    <w:pPr>
      <w:pStyle w:val="Voettekst"/>
      <w:rPr>
        <w:rFonts w:ascii="Comfortaa" w:hAnsi="Comfortaa"/>
      </w:rPr>
    </w:pPr>
    <w:r>
      <w:rPr>
        <w:rFonts w:ascii="Comfortaa" w:hAnsi="Comfortaa"/>
      </w:rPr>
      <w:t>Aanvraagformulier</w:t>
    </w:r>
    <w:r w:rsidR="005E5E12">
      <w:rPr>
        <w:rFonts w:ascii="Comfortaa" w:hAnsi="Comfortaa"/>
      </w:rPr>
      <w:t xml:space="preserve"> instellingsaccreditatie NVBMH</w:t>
    </w:r>
  </w:p>
  <w:p w:rsidR="00132F11" w:rsidRDefault="00132F11">
    <w:pPr>
      <w:pStyle w:val="Voettekst"/>
    </w:pPr>
  </w:p>
  <w:p w:rsidR="008835E9" w:rsidRDefault="008835E9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333" w:rsidRDefault="00DF6333" w:rsidP="004A4C3E">
      <w:pPr>
        <w:spacing w:after="0" w:line="240" w:lineRule="auto"/>
      </w:pPr>
      <w:r>
        <w:separator/>
      </w:r>
    </w:p>
  </w:footnote>
  <w:footnote w:type="continuationSeparator" w:id="0">
    <w:p w:rsidR="00DF6333" w:rsidRDefault="00DF6333" w:rsidP="004A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06" w:rsidRDefault="00866906" w:rsidP="00866906">
    <w:pPr>
      <w:pStyle w:val="Koptekst"/>
    </w:pPr>
    <w:r>
      <w:t xml:space="preserve"> </w:t>
    </w:r>
    <w:r w:rsidR="00B32FE1">
      <w:rPr>
        <w:noProof/>
        <w:lang w:eastAsia="nl-NL"/>
      </w:rPr>
      <w:pict>
        <v:rect id="Rectangle 9" o:spid="_x0000_s4097" style="position:absolute;margin-left:-72.2pt;margin-top:-.65pt;width:601.75pt;height:16.3pt;z-index:25172684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" o:allowoverlap="f" fillcolor="#f05a28" stroked="f" strokeweight="2pt">
          <v:fill color2="white [3212]" rotate="t" colors="0 #f05a28;.25 #f05a28;1 white" focus="100%" type="gradient"/>
          <w10:wrap anchory="page"/>
          <w10:anchorlock/>
        </v:rect>
      </w:pict>
    </w:r>
  </w:p>
  <w:p w:rsidR="00A437EB" w:rsidRDefault="0073673F" w:rsidP="0040382E">
    <w:r>
      <w:rPr>
        <w:b/>
        <w:noProof/>
        <w:color w:val="58595B" w:themeColor="text1"/>
        <w:lang w:eastAsia="nl-NL"/>
      </w:rPr>
      <w:drawing>
        <wp:anchor distT="0" distB="0" distL="114300" distR="114300" simplePos="0" relativeHeight="251716608" behindDoc="0" locked="0" layoutInCell="1" allowOverlap="1">
          <wp:simplePos x="0" y="0"/>
          <wp:positionH relativeFrom="column">
            <wp:posOffset>465096</wp:posOffset>
          </wp:positionH>
          <wp:positionV relativeFrom="paragraph">
            <wp:posOffset>38735</wp:posOffset>
          </wp:positionV>
          <wp:extent cx="4712400" cy="709200"/>
          <wp:effectExtent l="0" t="0" r="0" b="0"/>
          <wp:wrapNone/>
          <wp:docPr id="3" name="Afbeelding 3" descr="C:\Users\Arjen\Desktop\LOGO NVBMH\NVBMH_Logo_Shadow_Text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jen\Desktop\LOGO NVBMH\NVBMH_Logo_Shadow_Text_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24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0382E" w:rsidRDefault="0040382E" w:rsidP="00467418">
    <w:pPr>
      <w:tabs>
        <w:tab w:val="left" w:pos="910"/>
      </w:tabs>
    </w:pPr>
  </w:p>
  <w:p w:rsidR="006E3CE7" w:rsidRDefault="006E3CE7" w:rsidP="00467418">
    <w:pPr>
      <w:tabs>
        <w:tab w:val="left" w:pos="91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BC6" w:rsidRDefault="00BD3BC6" w:rsidP="00CD34B5">
    <w:pPr>
      <w:pStyle w:val="Koptekst"/>
      <w:jc w:val="both"/>
    </w:pPr>
  </w:p>
  <w:p w:rsidR="00F21554" w:rsidRDefault="00BD3BC6" w:rsidP="00C17E86">
    <w:pPr>
      <w:pStyle w:val="Koptekst"/>
      <w:tabs>
        <w:tab w:val="clear" w:pos="4536"/>
        <w:tab w:val="clear" w:pos="9072"/>
        <w:tab w:val="left" w:pos="1221"/>
      </w:tabs>
    </w:pPr>
    <w:r>
      <w:rPr>
        <w:b/>
        <w:noProof/>
        <w:color w:val="58595B" w:themeColor="text1"/>
        <w:lang w:eastAsia="nl-NL"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margin">
            <wp:posOffset>-288472</wp:posOffset>
          </wp:positionH>
          <wp:positionV relativeFrom="margin">
            <wp:posOffset>1358</wp:posOffset>
          </wp:positionV>
          <wp:extent cx="6362700" cy="956945"/>
          <wp:effectExtent l="0" t="0" r="0" b="0"/>
          <wp:wrapSquare wrapText="bothSides"/>
          <wp:docPr id="1" name="Afbeelding 1" descr="C:\Users\Arjen\Desktop\LOGO NVBMH\NVBMH_Logo_Shadow_Text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jen\Desktop\LOGO NVBMH\NVBMH_Logo_Shadow_Text_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0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2A95"/>
    <w:multiLevelType w:val="hybridMultilevel"/>
    <w:tmpl w:val="E2E29848"/>
    <w:lvl w:ilvl="0" w:tplc="662C2D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17815"/>
    <w:multiLevelType w:val="hybridMultilevel"/>
    <w:tmpl w:val="84E268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4F5DA3"/>
    <w:multiLevelType w:val="hybridMultilevel"/>
    <w:tmpl w:val="95D6A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1F701F"/>
    <w:multiLevelType w:val="hybridMultilevel"/>
    <w:tmpl w:val="698EF2FE"/>
    <w:lvl w:ilvl="0" w:tplc="52307B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063FB"/>
    <w:multiLevelType w:val="hybridMultilevel"/>
    <w:tmpl w:val="C09EF2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5720C3"/>
    <w:multiLevelType w:val="hybridMultilevel"/>
    <w:tmpl w:val="46768B44"/>
    <w:lvl w:ilvl="0" w:tplc="60A88F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E529BE"/>
    <w:multiLevelType w:val="hybridMultilevel"/>
    <w:tmpl w:val="2A66D5BE"/>
    <w:lvl w:ilvl="0" w:tplc="7856EC7A">
      <w:start w:val="1"/>
      <w:numFmt w:val="decimal"/>
      <w:lvlText w:val="%1."/>
      <w:lvlJc w:val="left"/>
      <w:pPr>
        <w:ind w:left="720" w:hanging="360"/>
      </w:pPr>
    </w:lvl>
    <w:lvl w:ilvl="1" w:tplc="A27E4EF0">
      <w:start w:val="1"/>
      <w:numFmt w:val="lowerLetter"/>
      <w:lvlText w:val="%2."/>
      <w:lvlJc w:val="left"/>
      <w:pPr>
        <w:ind w:left="1440" w:hanging="360"/>
      </w:pPr>
    </w:lvl>
    <w:lvl w:ilvl="2" w:tplc="DC60D5B8">
      <w:start w:val="1"/>
      <w:numFmt w:val="lowerRoman"/>
      <w:lvlText w:val="%3."/>
      <w:lvlJc w:val="right"/>
      <w:pPr>
        <w:ind w:left="2160" w:hanging="180"/>
      </w:pPr>
    </w:lvl>
    <w:lvl w:ilvl="3" w:tplc="951A9F94">
      <w:start w:val="1"/>
      <w:numFmt w:val="decimal"/>
      <w:lvlText w:val="%4."/>
      <w:lvlJc w:val="left"/>
      <w:pPr>
        <w:ind w:left="2880" w:hanging="360"/>
      </w:pPr>
    </w:lvl>
    <w:lvl w:ilvl="4" w:tplc="91026A04">
      <w:start w:val="1"/>
      <w:numFmt w:val="lowerLetter"/>
      <w:lvlText w:val="%5."/>
      <w:lvlJc w:val="left"/>
      <w:pPr>
        <w:ind w:left="3600" w:hanging="360"/>
      </w:pPr>
    </w:lvl>
    <w:lvl w:ilvl="5" w:tplc="8F6CA5A8">
      <w:start w:val="1"/>
      <w:numFmt w:val="lowerRoman"/>
      <w:lvlText w:val="%6."/>
      <w:lvlJc w:val="right"/>
      <w:pPr>
        <w:ind w:left="4320" w:hanging="180"/>
      </w:pPr>
    </w:lvl>
    <w:lvl w:ilvl="6" w:tplc="BB0C345C">
      <w:start w:val="1"/>
      <w:numFmt w:val="decimal"/>
      <w:lvlText w:val="%7."/>
      <w:lvlJc w:val="left"/>
      <w:pPr>
        <w:ind w:left="5040" w:hanging="360"/>
      </w:pPr>
    </w:lvl>
    <w:lvl w:ilvl="7" w:tplc="2C24D31E">
      <w:start w:val="1"/>
      <w:numFmt w:val="lowerLetter"/>
      <w:lvlText w:val="%8."/>
      <w:lvlJc w:val="left"/>
      <w:pPr>
        <w:ind w:left="5760" w:hanging="360"/>
      </w:pPr>
    </w:lvl>
    <w:lvl w:ilvl="8" w:tplc="BCE4EDE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A4CEF"/>
    <w:multiLevelType w:val="multilevel"/>
    <w:tmpl w:val="3E466F9E"/>
    <w:lvl w:ilvl="0">
      <w:start w:val="4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8">
    <w:nsid w:val="35E3722D"/>
    <w:multiLevelType w:val="hybridMultilevel"/>
    <w:tmpl w:val="1152C1BE"/>
    <w:lvl w:ilvl="0" w:tplc="24121F64">
      <w:start w:val="1"/>
      <w:numFmt w:val="decimal"/>
      <w:lvlText w:val="%1."/>
      <w:lvlJc w:val="left"/>
      <w:pPr>
        <w:ind w:left="720" w:hanging="360"/>
      </w:pPr>
    </w:lvl>
    <w:lvl w:ilvl="1" w:tplc="962C910E">
      <w:start w:val="1"/>
      <w:numFmt w:val="lowerLetter"/>
      <w:lvlText w:val="%2."/>
      <w:lvlJc w:val="left"/>
      <w:pPr>
        <w:ind w:left="1440" w:hanging="360"/>
      </w:pPr>
    </w:lvl>
    <w:lvl w:ilvl="2" w:tplc="5F2481EC">
      <w:start w:val="1"/>
      <w:numFmt w:val="lowerRoman"/>
      <w:lvlText w:val="%3."/>
      <w:lvlJc w:val="right"/>
      <w:pPr>
        <w:ind w:left="2160" w:hanging="180"/>
      </w:pPr>
    </w:lvl>
    <w:lvl w:ilvl="3" w:tplc="9A10C006">
      <w:start w:val="1"/>
      <w:numFmt w:val="decimal"/>
      <w:lvlText w:val="%4."/>
      <w:lvlJc w:val="left"/>
      <w:pPr>
        <w:ind w:left="2880" w:hanging="360"/>
      </w:pPr>
    </w:lvl>
    <w:lvl w:ilvl="4" w:tplc="18606264">
      <w:start w:val="1"/>
      <w:numFmt w:val="lowerLetter"/>
      <w:lvlText w:val="%5."/>
      <w:lvlJc w:val="left"/>
      <w:pPr>
        <w:ind w:left="3600" w:hanging="360"/>
      </w:pPr>
    </w:lvl>
    <w:lvl w:ilvl="5" w:tplc="1862E38E">
      <w:start w:val="1"/>
      <w:numFmt w:val="lowerRoman"/>
      <w:lvlText w:val="%6."/>
      <w:lvlJc w:val="right"/>
      <w:pPr>
        <w:ind w:left="4320" w:hanging="180"/>
      </w:pPr>
    </w:lvl>
    <w:lvl w:ilvl="6" w:tplc="7E00677C">
      <w:start w:val="1"/>
      <w:numFmt w:val="decimal"/>
      <w:lvlText w:val="%7."/>
      <w:lvlJc w:val="left"/>
      <w:pPr>
        <w:ind w:left="5040" w:hanging="360"/>
      </w:pPr>
    </w:lvl>
    <w:lvl w:ilvl="7" w:tplc="6E147BD8">
      <w:start w:val="1"/>
      <w:numFmt w:val="lowerLetter"/>
      <w:lvlText w:val="%8."/>
      <w:lvlJc w:val="left"/>
      <w:pPr>
        <w:ind w:left="5760" w:hanging="360"/>
      </w:pPr>
    </w:lvl>
    <w:lvl w:ilvl="8" w:tplc="6C00969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40008"/>
    <w:multiLevelType w:val="hybridMultilevel"/>
    <w:tmpl w:val="0B68F8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C602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673DC8"/>
    <w:multiLevelType w:val="hybridMultilevel"/>
    <w:tmpl w:val="A3EC113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202B70"/>
    <w:multiLevelType w:val="hybridMultilevel"/>
    <w:tmpl w:val="6BFC1960"/>
    <w:lvl w:ilvl="0" w:tplc="CDF4BFD4">
      <w:start w:val="1"/>
      <w:numFmt w:val="bullet"/>
      <w:lvlText w:val=""/>
      <w:lvlJc w:val="left"/>
      <w:pPr>
        <w:ind w:left="720" w:hanging="360"/>
      </w:pPr>
      <w:rPr>
        <w:rFonts w:ascii="Tunga" w:hAnsi="Tunga" w:hint="default"/>
        <w:b/>
        <w:i w:val="0"/>
        <w:color w:val="EE4028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F3456"/>
    <w:multiLevelType w:val="hybridMultilevel"/>
    <w:tmpl w:val="123E39BE"/>
    <w:lvl w:ilvl="0" w:tplc="79F2B39C">
      <w:start w:val="1"/>
      <w:numFmt w:val="decimal"/>
      <w:lvlText w:val="%1."/>
      <w:lvlJc w:val="left"/>
      <w:pPr>
        <w:ind w:left="720" w:hanging="360"/>
      </w:pPr>
    </w:lvl>
    <w:lvl w:ilvl="1" w:tplc="FCE2FEE4">
      <w:start w:val="1"/>
      <w:numFmt w:val="lowerLetter"/>
      <w:lvlText w:val="%2."/>
      <w:lvlJc w:val="left"/>
      <w:pPr>
        <w:ind w:left="1440" w:hanging="360"/>
      </w:pPr>
    </w:lvl>
    <w:lvl w:ilvl="2" w:tplc="3424D558">
      <w:start w:val="1"/>
      <w:numFmt w:val="lowerRoman"/>
      <w:lvlText w:val="%3."/>
      <w:lvlJc w:val="right"/>
      <w:pPr>
        <w:ind w:left="2160" w:hanging="180"/>
      </w:pPr>
    </w:lvl>
    <w:lvl w:ilvl="3" w:tplc="3EB4E8D4">
      <w:start w:val="1"/>
      <w:numFmt w:val="decimal"/>
      <w:lvlText w:val="%4."/>
      <w:lvlJc w:val="left"/>
      <w:pPr>
        <w:ind w:left="2880" w:hanging="360"/>
      </w:pPr>
    </w:lvl>
    <w:lvl w:ilvl="4" w:tplc="C2F85E42">
      <w:start w:val="1"/>
      <w:numFmt w:val="lowerLetter"/>
      <w:lvlText w:val="%5."/>
      <w:lvlJc w:val="left"/>
      <w:pPr>
        <w:ind w:left="3600" w:hanging="360"/>
      </w:pPr>
    </w:lvl>
    <w:lvl w:ilvl="5" w:tplc="819CB9E0">
      <w:start w:val="1"/>
      <w:numFmt w:val="lowerRoman"/>
      <w:lvlText w:val="%6."/>
      <w:lvlJc w:val="right"/>
      <w:pPr>
        <w:ind w:left="4320" w:hanging="180"/>
      </w:pPr>
    </w:lvl>
    <w:lvl w:ilvl="6" w:tplc="4A1EF7AC">
      <w:start w:val="1"/>
      <w:numFmt w:val="decimal"/>
      <w:lvlText w:val="%7."/>
      <w:lvlJc w:val="left"/>
      <w:pPr>
        <w:ind w:left="5040" w:hanging="360"/>
      </w:pPr>
    </w:lvl>
    <w:lvl w:ilvl="7" w:tplc="472CB90E">
      <w:start w:val="1"/>
      <w:numFmt w:val="lowerLetter"/>
      <w:lvlText w:val="%8."/>
      <w:lvlJc w:val="left"/>
      <w:pPr>
        <w:ind w:left="5760" w:hanging="360"/>
      </w:pPr>
    </w:lvl>
    <w:lvl w:ilvl="8" w:tplc="CD2A564A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8D0356"/>
    <w:multiLevelType w:val="hybridMultilevel"/>
    <w:tmpl w:val="5AF27D5C"/>
    <w:lvl w:ilvl="0" w:tplc="52307B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11"/>
  </w:num>
  <w:num w:numId="5">
    <w:abstractNumId w:val="9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  <w:num w:numId="10">
    <w:abstractNumId w:val="4"/>
  </w:num>
  <w:num w:numId="11">
    <w:abstractNumId w:val="0"/>
  </w:num>
  <w:num w:numId="12">
    <w:abstractNumId w:val="3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attachedTemplate r:id="rId1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A5E5E"/>
    <w:rsid w:val="00016985"/>
    <w:rsid w:val="00024A99"/>
    <w:rsid w:val="000279BB"/>
    <w:rsid w:val="00056A0A"/>
    <w:rsid w:val="000B4DE6"/>
    <w:rsid w:val="000C1328"/>
    <w:rsid w:val="000D34EC"/>
    <w:rsid w:val="000F0E5D"/>
    <w:rsid w:val="00103F00"/>
    <w:rsid w:val="001235A8"/>
    <w:rsid w:val="00132F11"/>
    <w:rsid w:val="001828FB"/>
    <w:rsid w:val="00183D48"/>
    <w:rsid w:val="0018701A"/>
    <w:rsid w:val="001F52C1"/>
    <w:rsid w:val="00253061"/>
    <w:rsid w:val="002711CD"/>
    <w:rsid w:val="00283650"/>
    <w:rsid w:val="002D1EC2"/>
    <w:rsid w:val="002D380C"/>
    <w:rsid w:val="002E6459"/>
    <w:rsid w:val="00322ECC"/>
    <w:rsid w:val="0035615A"/>
    <w:rsid w:val="003B6D72"/>
    <w:rsid w:val="003F5F4A"/>
    <w:rsid w:val="0040382E"/>
    <w:rsid w:val="00467418"/>
    <w:rsid w:val="00475661"/>
    <w:rsid w:val="004A4C3E"/>
    <w:rsid w:val="004B63E0"/>
    <w:rsid w:val="004B78D6"/>
    <w:rsid w:val="004B7C9E"/>
    <w:rsid w:val="00522778"/>
    <w:rsid w:val="00522A19"/>
    <w:rsid w:val="00556CD2"/>
    <w:rsid w:val="0055759A"/>
    <w:rsid w:val="005E5E12"/>
    <w:rsid w:val="006301DB"/>
    <w:rsid w:val="0065052A"/>
    <w:rsid w:val="006517CA"/>
    <w:rsid w:val="006656CA"/>
    <w:rsid w:val="006838F0"/>
    <w:rsid w:val="00696F77"/>
    <w:rsid w:val="006C7887"/>
    <w:rsid w:val="006D0E90"/>
    <w:rsid w:val="006E3CE7"/>
    <w:rsid w:val="0073673F"/>
    <w:rsid w:val="00737F44"/>
    <w:rsid w:val="007A1BEB"/>
    <w:rsid w:val="007B474D"/>
    <w:rsid w:val="007E3F56"/>
    <w:rsid w:val="00830BC2"/>
    <w:rsid w:val="00841491"/>
    <w:rsid w:val="008567BC"/>
    <w:rsid w:val="00866906"/>
    <w:rsid w:val="008835E9"/>
    <w:rsid w:val="00887FA6"/>
    <w:rsid w:val="008A6547"/>
    <w:rsid w:val="00936D80"/>
    <w:rsid w:val="0098689F"/>
    <w:rsid w:val="009C0E50"/>
    <w:rsid w:val="00A173B6"/>
    <w:rsid w:val="00A36863"/>
    <w:rsid w:val="00A36FD4"/>
    <w:rsid w:val="00A42ACE"/>
    <w:rsid w:val="00A437EB"/>
    <w:rsid w:val="00A67278"/>
    <w:rsid w:val="00AA5E5E"/>
    <w:rsid w:val="00AB1680"/>
    <w:rsid w:val="00AB1EB0"/>
    <w:rsid w:val="00B06526"/>
    <w:rsid w:val="00B32FE1"/>
    <w:rsid w:val="00B4012F"/>
    <w:rsid w:val="00B97EFF"/>
    <w:rsid w:val="00BC325D"/>
    <w:rsid w:val="00BD3BC6"/>
    <w:rsid w:val="00C17E86"/>
    <w:rsid w:val="00C25903"/>
    <w:rsid w:val="00C345F8"/>
    <w:rsid w:val="00C45E86"/>
    <w:rsid w:val="00C46890"/>
    <w:rsid w:val="00C60736"/>
    <w:rsid w:val="00C87A78"/>
    <w:rsid w:val="00C90EC5"/>
    <w:rsid w:val="00CD34B5"/>
    <w:rsid w:val="00CD4E50"/>
    <w:rsid w:val="00CE5FFA"/>
    <w:rsid w:val="00D150A0"/>
    <w:rsid w:val="00D44328"/>
    <w:rsid w:val="00D66A0A"/>
    <w:rsid w:val="00D728EA"/>
    <w:rsid w:val="00DA28E7"/>
    <w:rsid w:val="00DE23AF"/>
    <w:rsid w:val="00DE5B85"/>
    <w:rsid w:val="00DF6333"/>
    <w:rsid w:val="00E622D9"/>
    <w:rsid w:val="00E87781"/>
    <w:rsid w:val="00EA3DCB"/>
    <w:rsid w:val="00EE0400"/>
    <w:rsid w:val="00EE7F73"/>
    <w:rsid w:val="00F21554"/>
    <w:rsid w:val="00F57FF1"/>
    <w:rsid w:val="00F963A0"/>
    <w:rsid w:val="00FB1F4E"/>
    <w:rsid w:val="00FB6D0D"/>
    <w:rsid w:val="00FD1C95"/>
    <w:rsid w:val="25095144"/>
    <w:rsid w:val="3814A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E3CE7"/>
    <w:rPr>
      <w:rFonts w:ascii="Calibri" w:hAnsi="Calibri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B97EFF"/>
    <w:pPr>
      <w:keepNext/>
      <w:keepLines/>
      <w:spacing w:before="480" w:after="0"/>
      <w:outlineLvl w:val="0"/>
    </w:pPr>
    <w:rPr>
      <w:rFonts w:ascii="Comfortaa" w:eastAsiaTheme="majorEastAsia" w:hAnsi="Comfortaa" w:cstheme="majorBidi"/>
      <w:b/>
      <w:bCs/>
      <w:color w:val="F05A28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C325D"/>
    <w:pPr>
      <w:keepNext/>
      <w:keepLines/>
      <w:spacing w:before="200" w:after="0"/>
      <w:outlineLvl w:val="1"/>
    </w:pPr>
    <w:rPr>
      <w:rFonts w:ascii="Comfortaa" w:eastAsiaTheme="majorEastAsia" w:hAnsi="Comfortaa" w:cstheme="majorBidi"/>
      <w:b/>
      <w:bCs/>
      <w:color w:val="40404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32F11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B78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A4D9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836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FA4D9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97EFF"/>
    <w:rPr>
      <w:rFonts w:ascii="Comfortaa" w:eastAsiaTheme="majorEastAsia" w:hAnsi="Comfortaa" w:cstheme="majorBidi"/>
      <w:b/>
      <w:bCs/>
      <w:color w:val="F05A28"/>
      <w:sz w:val="32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6838F0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5F5F5F" w:themeColor="text2" w:themeShade="BF"/>
      <w:spacing w:val="5"/>
      <w:kern w:val="28"/>
      <w:sz w:val="5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838F0"/>
    <w:rPr>
      <w:rFonts w:asciiTheme="majorHAnsi" w:eastAsiaTheme="majorEastAsia" w:hAnsiTheme="majorHAnsi" w:cstheme="majorBidi"/>
      <w:b/>
      <w:color w:val="5F5F5F" w:themeColor="text2" w:themeShade="BF"/>
      <w:spacing w:val="5"/>
      <w:kern w:val="28"/>
      <w:sz w:val="56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BC325D"/>
    <w:rPr>
      <w:rFonts w:ascii="Comfortaa" w:eastAsiaTheme="majorEastAsia" w:hAnsi="Comfortaa" w:cstheme="majorBidi"/>
      <w:b/>
      <w:bCs/>
      <w:color w:val="404040"/>
      <w:sz w:val="2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4A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4C3E"/>
  </w:style>
  <w:style w:type="paragraph" w:styleId="Voettekst">
    <w:name w:val="footer"/>
    <w:basedOn w:val="Standaard"/>
    <w:link w:val="VoettekstChar"/>
    <w:uiPriority w:val="99"/>
    <w:unhideWhenUsed/>
    <w:rsid w:val="004A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4C3E"/>
  </w:style>
  <w:style w:type="paragraph" w:styleId="Ballontekst">
    <w:name w:val="Balloon Text"/>
    <w:basedOn w:val="Standaard"/>
    <w:link w:val="BallontekstChar"/>
    <w:uiPriority w:val="99"/>
    <w:semiHidden/>
    <w:unhideWhenUsed/>
    <w:rsid w:val="004A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4C3E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35615A"/>
    <w:rPr>
      <w:color w:val="808080"/>
    </w:rPr>
  </w:style>
  <w:style w:type="paragraph" w:styleId="Normaalweb">
    <w:name w:val="Normal (Web)"/>
    <w:basedOn w:val="Standaard"/>
    <w:uiPriority w:val="99"/>
    <w:unhideWhenUsed/>
    <w:rsid w:val="00F57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32F11"/>
    <w:rPr>
      <w:rFonts w:ascii="Calibri" w:eastAsiaTheme="majorEastAsia" w:hAnsi="Calibri" w:cstheme="majorBidi"/>
      <w:b/>
      <w:bCs/>
      <w:sz w:val="24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6838F0"/>
    <w:pPr>
      <w:numPr>
        <w:ilvl w:val="1"/>
      </w:numPr>
    </w:pPr>
    <w:rPr>
      <w:rFonts w:ascii="Georgia" w:eastAsiaTheme="majorEastAsia" w:hAnsi="Georgia" w:cstheme="majorBidi"/>
      <w:b/>
      <w:i/>
      <w:iCs/>
      <w:color w:val="A5A5A5" w:themeColor="accent5"/>
      <w:spacing w:val="15"/>
      <w:sz w:val="28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6838F0"/>
    <w:rPr>
      <w:rFonts w:ascii="Georgia" w:eastAsiaTheme="majorEastAsia" w:hAnsi="Georgia" w:cstheme="majorBidi"/>
      <w:b/>
      <w:i/>
      <w:iCs/>
      <w:color w:val="A5A5A5" w:themeColor="accent5"/>
      <w:spacing w:val="15"/>
      <w:sz w:val="28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4B78D6"/>
    <w:rPr>
      <w:rFonts w:asciiTheme="majorHAnsi" w:eastAsiaTheme="majorEastAsia" w:hAnsiTheme="majorHAnsi" w:cstheme="majorBidi"/>
      <w:b/>
      <w:bCs/>
      <w:i/>
      <w:iCs/>
      <w:color w:val="4FA4D9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283650"/>
    <w:rPr>
      <w:rFonts w:asciiTheme="majorHAnsi" w:eastAsiaTheme="majorEastAsia" w:hAnsiTheme="majorHAnsi" w:cstheme="majorBidi"/>
      <w:color w:val="4FA4D9" w:themeColor="accent1"/>
      <w:sz w:val="20"/>
    </w:rPr>
  </w:style>
  <w:style w:type="paragraph" w:customStyle="1" w:styleId="Tussenkopjes">
    <w:name w:val="Tussenkopjes"/>
    <w:basedOn w:val="Standaard"/>
    <w:link w:val="TussenkopjesChar"/>
    <w:rsid w:val="00B06526"/>
    <w:pPr>
      <w:spacing w:after="0" w:line="240" w:lineRule="auto"/>
    </w:pPr>
    <w:rPr>
      <w:rFonts w:ascii="Museo 300" w:hAnsi="Museo 300"/>
      <w:b/>
      <w:color w:val="707173" w:themeColor="text1" w:themeTint="D9"/>
      <w:lang w:val="en-US"/>
    </w:rPr>
  </w:style>
  <w:style w:type="character" w:customStyle="1" w:styleId="TussenkopjesChar">
    <w:name w:val="Tussenkopjes Char"/>
    <w:basedOn w:val="Standaardalinea-lettertype"/>
    <w:link w:val="Tussenkopjes"/>
    <w:rsid w:val="00B06526"/>
    <w:rPr>
      <w:rFonts w:ascii="Museo 300" w:hAnsi="Museo 300"/>
      <w:b/>
      <w:color w:val="707173" w:themeColor="text1" w:themeTint="D9"/>
      <w:sz w:val="20"/>
      <w:lang w:val="en-US"/>
    </w:rPr>
  </w:style>
  <w:style w:type="table" w:styleId="Tabelraster">
    <w:name w:val="Table Grid"/>
    <w:basedOn w:val="Standaardtabel"/>
    <w:uiPriority w:val="59"/>
    <w:rsid w:val="00866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tekst">
    <w:name w:val="Footer tekst"/>
    <w:basedOn w:val="Geenafstand"/>
    <w:link w:val="FootertekstChar"/>
    <w:uiPriority w:val="99"/>
    <w:qFormat/>
    <w:rsid w:val="00FB6D0D"/>
    <w:pPr>
      <w:jc w:val="center"/>
    </w:pPr>
    <w:rPr>
      <w:rFonts w:ascii="Tunga" w:eastAsiaTheme="minorEastAsia" w:hAnsi="Tunga"/>
      <w:color w:val="FFFFFF" w:themeColor="background1"/>
      <w:sz w:val="16"/>
      <w:lang w:eastAsia="nl-NL"/>
    </w:rPr>
  </w:style>
  <w:style w:type="character" w:customStyle="1" w:styleId="FootertekstChar">
    <w:name w:val="Footer tekst Char"/>
    <w:basedOn w:val="Standaardalinea-lettertype"/>
    <w:link w:val="Footertekst"/>
    <w:uiPriority w:val="99"/>
    <w:rsid w:val="00FB6D0D"/>
    <w:rPr>
      <w:rFonts w:ascii="Tunga" w:eastAsiaTheme="minorEastAsia" w:hAnsi="Tunga"/>
      <w:color w:val="FFFFFF" w:themeColor="background1"/>
      <w:sz w:val="16"/>
      <w:lang w:eastAsia="nl-NL"/>
    </w:rPr>
  </w:style>
  <w:style w:type="paragraph" w:customStyle="1" w:styleId="PersonalInfo">
    <w:name w:val="Personal Info"/>
    <w:basedOn w:val="Standaard"/>
    <w:link w:val="PersonalInfoChar"/>
    <w:rsid w:val="0040382E"/>
    <w:pPr>
      <w:spacing w:after="0" w:line="240" w:lineRule="auto"/>
    </w:pPr>
    <w:rPr>
      <w:color w:val="707173" w:themeColor="text1" w:themeTint="D9"/>
      <w:sz w:val="18"/>
      <w:lang w:val="en-US"/>
    </w:rPr>
  </w:style>
  <w:style w:type="character" w:customStyle="1" w:styleId="PersonalInfoChar">
    <w:name w:val="Personal Info Char"/>
    <w:basedOn w:val="Standaardalinea-lettertype"/>
    <w:link w:val="PersonalInfo"/>
    <w:rsid w:val="0040382E"/>
    <w:rPr>
      <w:color w:val="707173" w:themeColor="text1" w:themeTint="D9"/>
      <w:sz w:val="18"/>
      <w:lang w:val="en-US"/>
    </w:rPr>
  </w:style>
  <w:style w:type="table" w:styleId="Gemiddeldelijst1-accent3">
    <w:name w:val="Medium List 1 Accent 3"/>
    <w:basedOn w:val="Standaardtabel"/>
    <w:uiPriority w:val="65"/>
    <w:rsid w:val="008567BC"/>
    <w:pPr>
      <w:spacing w:after="0" w:line="240" w:lineRule="auto"/>
    </w:pPr>
    <w:rPr>
      <w:color w:val="58595B" w:themeColor="text1"/>
    </w:rPr>
    <w:tblPr>
      <w:tblStyleRowBandSize w:val="1"/>
      <w:tblStyleColBandSize w:val="1"/>
      <w:tblInd w:w="0" w:type="dxa"/>
      <w:tblBorders>
        <w:top w:val="single" w:sz="8" w:space="0" w:color="67C8E8" w:themeColor="accent3"/>
        <w:bottom w:val="single" w:sz="8" w:space="0" w:color="67C8E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C8E8" w:themeColor="accent3"/>
        </w:tcBorders>
      </w:tcPr>
    </w:tblStylePr>
    <w:tblStylePr w:type="lastRow">
      <w:rPr>
        <w:b/>
        <w:bCs/>
        <w:color w:val="7F7F7F" w:themeColor="text2"/>
      </w:rPr>
      <w:tblPr/>
      <w:tcPr>
        <w:tcBorders>
          <w:top w:val="single" w:sz="8" w:space="0" w:color="67C8E8" w:themeColor="accent3"/>
          <w:bottom w:val="single" w:sz="8" w:space="0" w:color="67C8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C8E8" w:themeColor="accent3"/>
          <w:bottom w:val="single" w:sz="8" w:space="0" w:color="67C8E8" w:themeColor="accent3"/>
        </w:tcBorders>
      </w:tcPr>
    </w:tblStylePr>
    <w:tblStylePr w:type="band1Vert">
      <w:tblPr/>
      <w:tcPr>
        <w:shd w:val="clear" w:color="auto" w:fill="D9F1F9" w:themeFill="accent3" w:themeFillTint="3F"/>
      </w:tcPr>
    </w:tblStylePr>
    <w:tblStylePr w:type="band1Horz">
      <w:tblPr/>
      <w:tcPr>
        <w:shd w:val="clear" w:color="auto" w:fill="D9F1F9" w:themeFill="accent3" w:themeFillTint="3F"/>
      </w:tcPr>
    </w:tblStylePr>
  </w:style>
  <w:style w:type="paragraph" w:styleId="Geenafstand">
    <w:name w:val="No Spacing"/>
    <w:uiPriority w:val="1"/>
    <w:qFormat/>
    <w:rsid w:val="00FB6D0D"/>
    <w:pPr>
      <w:spacing w:after="0" w:line="240" w:lineRule="auto"/>
    </w:pPr>
  </w:style>
  <w:style w:type="table" w:styleId="Gemiddeldelijst1-accent5">
    <w:name w:val="Medium List 1 Accent 5"/>
    <w:aliases w:val="OC Medische Hulpverlening"/>
    <w:basedOn w:val="Standaardtabel"/>
    <w:uiPriority w:val="65"/>
    <w:rsid w:val="002D380C"/>
    <w:pPr>
      <w:spacing w:after="0" w:line="240" w:lineRule="auto"/>
    </w:pPr>
    <w:rPr>
      <w:color w:val="7F7F7F" w:themeColor="text2"/>
    </w:rPr>
    <w:tblPr>
      <w:tblStyleRowBandSize w:val="1"/>
      <w:tblStyleColBandSize w:val="1"/>
      <w:tblInd w:w="0" w:type="dxa"/>
      <w:tblBorders>
        <w:top w:val="single" w:sz="8" w:space="0" w:color="A5A5A5" w:themeColor="accent5"/>
        <w:bottom w:val="single" w:sz="8" w:space="0" w:color="A5A5A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b/>
      </w:rPr>
      <w:tblPr/>
      <w:tcPr>
        <w:tcBorders>
          <w:top w:val="nil"/>
          <w:bottom w:val="single" w:sz="8" w:space="0" w:color="A5A5A5" w:themeColor="accent5"/>
        </w:tcBorders>
      </w:tcPr>
    </w:tblStylePr>
    <w:tblStylePr w:type="lastRow">
      <w:rPr>
        <w:b w:val="0"/>
        <w:bCs/>
        <w:color w:val="7F7F7F" w:themeColor="text2"/>
      </w:rPr>
      <w:tblPr/>
      <w:tcPr>
        <w:tcBorders>
          <w:top w:val="single" w:sz="8" w:space="0" w:color="A5A5A5" w:themeColor="accent5"/>
          <w:bottom w:val="single" w:sz="8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 w:val="0"/>
        <w:bCs/>
      </w:rPr>
      <w:tblPr/>
      <w:tcPr>
        <w:tcBorders>
          <w:top w:val="single" w:sz="8" w:space="0" w:color="A5A5A5" w:themeColor="accent5"/>
          <w:bottom w:val="single" w:sz="8" w:space="0" w:color="A5A5A5" w:themeColor="accent5"/>
        </w:tcBorders>
      </w:tcPr>
    </w:tblStylePr>
    <w:tblStylePr w:type="band1Horz">
      <w:rPr>
        <w:rFonts w:ascii="Tunga" w:hAnsi="Tunga"/>
        <w:sz w:val="20"/>
      </w:rPr>
      <w:tblPr/>
      <w:tcPr>
        <w:shd w:val="clear" w:color="auto" w:fill="F2F2F2" w:themeFill="background1" w:themeFillShade="F2"/>
      </w:tcPr>
    </w:tblStylePr>
  </w:style>
  <w:style w:type="paragraph" w:styleId="Citaat">
    <w:name w:val="Quote"/>
    <w:basedOn w:val="Standaard"/>
    <w:next w:val="Standaard"/>
    <w:link w:val="CitaatChar"/>
    <w:uiPriority w:val="29"/>
    <w:qFormat/>
    <w:rsid w:val="00283650"/>
    <w:rPr>
      <w:rFonts w:ascii="Georgia" w:eastAsiaTheme="minorEastAsia" w:hAnsi="Georgia"/>
      <w:i/>
      <w:iCs/>
      <w:color w:val="A5A5A5" w:themeColor="accent5"/>
      <w:lang w:val="en-US" w:eastAsia="ja-JP"/>
    </w:rPr>
  </w:style>
  <w:style w:type="character" w:customStyle="1" w:styleId="CitaatChar">
    <w:name w:val="Citaat Char"/>
    <w:basedOn w:val="Standaardalinea-lettertype"/>
    <w:link w:val="Citaat"/>
    <w:uiPriority w:val="29"/>
    <w:rsid w:val="00283650"/>
    <w:rPr>
      <w:rFonts w:ascii="Georgia" w:eastAsiaTheme="minorEastAsia" w:hAnsi="Georgia"/>
      <w:i/>
      <w:iCs/>
      <w:color w:val="A5A5A5" w:themeColor="accent5"/>
      <w:sz w:val="20"/>
      <w:lang w:val="en-US" w:eastAsia="ja-JP"/>
    </w:rPr>
  </w:style>
  <w:style w:type="character" w:customStyle="1" w:styleId="apple-style-span">
    <w:name w:val="apple-style-span"/>
    <w:basedOn w:val="Standaardalinea-lettertype"/>
    <w:rsid w:val="00522778"/>
  </w:style>
  <w:style w:type="character" w:styleId="Hyperlink">
    <w:name w:val="Hyperlink"/>
    <w:basedOn w:val="Standaardalinea-lettertype"/>
    <w:uiPriority w:val="99"/>
    <w:unhideWhenUsed/>
    <w:rsid w:val="00CD34B5"/>
    <w:rPr>
      <w:color w:val="4FA4D9" w:themeColor="hyperlink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283650"/>
    <w:rPr>
      <w:rFonts w:asciiTheme="minorHAnsi" w:hAnsiTheme="minorHAnsi"/>
      <w:i/>
      <w:iCs/>
      <w:color w:val="ABACAE" w:themeColor="text1" w:themeTint="7F"/>
      <w:sz w:val="24"/>
    </w:rPr>
  </w:style>
  <w:style w:type="character" w:styleId="Nadruk">
    <w:name w:val="Emphasis"/>
    <w:basedOn w:val="Standaardalinea-lettertype"/>
    <w:uiPriority w:val="20"/>
    <w:qFormat/>
    <w:rsid w:val="00283650"/>
    <w:rPr>
      <w:rFonts w:asciiTheme="minorHAnsi" w:hAnsiTheme="minorHAnsi"/>
      <w:i/>
      <w:iCs/>
      <w:sz w:val="22"/>
    </w:rPr>
  </w:style>
  <w:style w:type="character" w:styleId="Intensievebenadrukking">
    <w:name w:val="Intense Emphasis"/>
    <w:basedOn w:val="Standaardalinea-lettertype"/>
    <w:uiPriority w:val="21"/>
    <w:qFormat/>
    <w:rsid w:val="00283650"/>
    <w:rPr>
      <w:rFonts w:asciiTheme="minorHAnsi" w:hAnsiTheme="minorHAnsi"/>
      <w:b/>
      <w:bCs/>
      <w:i/>
      <w:iCs/>
      <w:color w:val="EE4028" w:themeColor="accent2"/>
    </w:rPr>
  </w:style>
  <w:style w:type="character" w:styleId="Zwaar">
    <w:name w:val="Strong"/>
    <w:basedOn w:val="Standaardalinea-lettertype"/>
    <w:uiPriority w:val="22"/>
    <w:qFormat/>
    <w:rsid w:val="00283650"/>
    <w:rPr>
      <w:rFonts w:asciiTheme="minorHAnsi" w:hAnsiTheme="minorHAnsi"/>
      <w:b/>
      <w:bCs/>
    </w:rPr>
  </w:style>
  <w:style w:type="character" w:styleId="Subtieleverwijzing">
    <w:name w:val="Subtle Reference"/>
    <w:basedOn w:val="Standaardalinea-lettertype"/>
    <w:uiPriority w:val="31"/>
    <w:qFormat/>
    <w:rsid w:val="00283650"/>
    <w:rPr>
      <w:rFonts w:asciiTheme="minorHAnsi" w:hAnsiTheme="minorHAnsi"/>
      <w:smallCaps/>
      <w:color w:val="EE4028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283650"/>
    <w:rPr>
      <w:rFonts w:asciiTheme="minorHAnsi" w:hAnsiTheme="minorHAnsi"/>
      <w:b/>
      <w:bCs/>
      <w:smallCaps/>
      <w:color w:val="EE4028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283650"/>
    <w:rPr>
      <w:rFonts w:ascii="Georgia" w:hAnsi="Georgia"/>
      <w:b/>
      <w:bCs/>
      <w:i/>
      <w:smallCaps/>
      <w:spacing w:val="5"/>
      <w:sz w:val="20"/>
    </w:rPr>
  </w:style>
  <w:style w:type="paragraph" w:styleId="Lijstalinea">
    <w:name w:val="List Paragraph"/>
    <w:basedOn w:val="Standaard"/>
    <w:uiPriority w:val="34"/>
    <w:qFormat/>
    <w:rsid w:val="00AA5E5E"/>
    <w:pPr>
      <w:ind w:left="720"/>
      <w:contextualSpacing/>
    </w:pPr>
  </w:style>
  <w:style w:type="paragraph" w:customStyle="1" w:styleId="Huisstijl-Kopje">
    <w:name w:val="Huisstijl-Kopje"/>
    <w:basedOn w:val="Huisstijl-Gegeven"/>
    <w:rsid w:val="00D728EA"/>
    <w:rPr>
      <w:b/>
    </w:rPr>
  </w:style>
  <w:style w:type="paragraph" w:customStyle="1" w:styleId="Huisstijl-Gegeven">
    <w:name w:val="Huisstijl-Gegeven"/>
    <w:basedOn w:val="Standaard"/>
    <w:rsid w:val="00D728EA"/>
    <w:pPr>
      <w:spacing w:after="0" w:line="200" w:lineRule="exact"/>
    </w:pPr>
    <w:rPr>
      <w:rFonts w:ascii="Arial" w:eastAsia="Times New Roman" w:hAnsi="Arial" w:cs="Times New Roman"/>
      <w:noProof/>
      <w:sz w:val="16"/>
      <w:szCs w:val="20"/>
      <w:lang w:eastAsia="nl-NL"/>
    </w:rPr>
  </w:style>
  <w:style w:type="character" w:customStyle="1" w:styleId="apple-tab-span">
    <w:name w:val="apple-tab-span"/>
    <w:basedOn w:val="Standaardalinea-lettertype"/>
    <w:rsid w:val="00B97EFF"/>
  </w:style>
  <w:style w:type="paragraph" w:customStyle="1" w:styleId="Standaard1">
    <w:name w:val="Standaard1"/>
    <w:rsid w:val="00AB1680"/>
    <w:rPr>
      <w:rFonts w:ascii="Calibri" w:eastAsia="Calibri" w:hAnsi="Calibri" w:cs="Calibri"/>
      <w:lang w:val="nl"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B1680"/>
    <w:pPr>
      <w:outlineLvl w:val="9"/>
    </w:pPr>
    <w:rPr>
      <w:rFonts w:asciiTheme="majorHAnsi" w:hAnsiTheme="majorHAnsi"/>
      <w:color w:val="277FB6" w:themeColor="accent1" w:themeShade="BF"/>
      <w:sz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AB1680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AB168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AB1680"/>
    <w:pPr>
      <w:spacing w:before="120" w:after="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B1680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B1680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B1680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B1680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B1680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B1680"/>
    <w:pPr>
      <w:spacing w:after="0"/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ccreditatie@nvbmh.n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jen\Desktop\Word%20Template\OC_Medische_Hulpverlening_Alg_Rood.dotx" TargetMode="External"/></Relationships>
</file>

<file path=word/theme/theme1.xml><?xml version="1.0" encoding="utf-8"?>
<a:theme xmlns:a="http://schemas.openxmlformats.org/drawingml/2006/main" name="Office Theme">
  <a:themeElements>
    <a:clrScheme name="OC Medische Hulpverlening">
      <a:dk1>
        <a:srgbClr val="58595B"/>
      </a:dk1>
      <a:lt1>
        <a:sysClr val="window" lastClr="FFFFFF"/>
      </a:lt1>
      <a:dk2>
        <a:srgbClr val="7F7F7F"/>
      </a:dk2>
      <a:lt2>
        <a:srgbClr val="F2F2F2"/>
      </a:lt2>
      <a:accent1>
        <a:srgbClr val="4FA4D9"/>
      </a:accent1>
      <a:accent2>
        <a:srgbClr val="EE4028"/>
      </a:accent2>
      <a:accent3>
        <a:srgbClr val="67C8E8"/>
      </a:accent3>
      <a:accent4>
        <a:srgbClr val="F58F81"/>
      </a:accent4>
      <a:accent5>
        <a:srgbClr val="A5A5A5"/>
      </a:accent5>
      <a:accent6>
        <a:srgbClr val="7F7F7F"/>
      </a:accent6>
      <a:hlink>
        <a:srgbClr val="4FA4D9"/>
      </a:hlink>
      <a:folHlink>
        <a:srgbClr val="EE4028"/>
      </a:folHlink>
    </a:clrScheme>
    <a:fontScheme name="OC Medische Hulpverlening">
      <a:majorFont>
        <a:latin typeface="Tunga"/>
        <a:ea typeface=""/>
        <a:cs typeface=""/>
      </a:majorFont>
      <a:minorFont>
        <a:latin typeface="Tung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2015-02-17T00:00:00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Lan14</b:Tag>
    <b:SourceType>Report</b:SourceType>
    <b:Guid>{D3E70E16-EA2D-4AF4-87D9-EA0F824E2D63}</b:Guid>
    <b:Author>
      <b:Author>
        <b:Corporate> Landelijk Platform Bacheloropleiding Medische Hulpverlening</b:Corporate>
      </b:Author>
    </b:Author>
    <b:Title>Position Paper Bachelor Medische Hulpverlening (Urgentie en noodzaak van een wettelijke regeling)</b:Title>
    <b:Year>2014</b:Year>
    <b:Publisher>LPBMH</b:Publisher>
    <b:City>Utrecht</b:City>
    <b:RefOrder>3</b:RefOrder>
  </b:Source>
  <b:Source>
    <b:Tag>Kon14</b:Tag>
    <b:SourceType>InternetSite</b:SourceType>
    <b:Guid>{EB03A5CC-E515-4C3C-BB8C-8D3187DB8C62}</b:Guid>
    <b:Author>
      <b:Author>
        <b:Corporate>KNMG</b:Corporate>
      </b:Author>
    </b:Author>
    <b:Title>opleiding en herregistratie - CanMEDS</b:Title>
    <b:InternetSiteTitle>Koninklijke Nederlandse Maatschappij ter bevordering van de Geneeskunst</b:InternetSiteTitle>
    <b:Year>2014</b:Year>
    <b:YearAccessed>2014</b:YearAccessed>
    <b:MonthAccessed>mei</b:MonthAccessed>
    <b:DayAccessed>12</b:DayAccessed>
    <b:URL>http://knmg.artsennet.nl/Opleiding-en-herregistratie/Project-MMV-Home/Rubrieken/CanMEDS.htm</b:URL>
    <b:RefOrder>4</b:RefOrder>
  </b:Source>
  <b:Source>
    <b:Tag>Rou10</b:Tag>
    <b:SourceType>Report</b:SourceType>
    <b:Guid>{A2FFF380-8B16-41E4-BF71-C9A3E1D5CD4C}</b:Guid>
    <b:Author>
      <b:Author>
        <b:NameList>
          <b:Person>
            <b:Last>Rouwmaat</b:Last>
            <b:First>P.,</b:First>
            <b:Middle>Vroegindeweij, D.</b:Middle>
          </b:Person>
        </b:NameList>
      </b:Author>
    </b:Author>
    <b:Title>Competentieprofiel van de Bachelor Medisch Hulpverlener</b:Title>
    <b:Year>2010</b:Year>
    <b:Publisher>Hogeschool Utrecht, Hogeschool van Arnhem en Nijmegen</b:Publisher>
    <b:City>Utrecht/Arnem-Nijmegen</b:City>
    <b:RefOrder>5</b:RefOrder>
  </b:Source>
  <b:Source>
    <b:Tag>Hol11</b:Tag>
    <b:SourceType>JournalArticle</b:SourceType>
    <b:Guid>{2701229F-9BC4-400D-B645-B8B99CE98C6A}</b:Guid>
    <b:Author>
      <b:Author>
        <b:NameList>
          <b:Person>
            <b:Last>Holweg</b:Last>
            <b:First>F.,</b:First>
            <b:Middle>Ruck, J., Juffermans, J.</b:Middle>
          </b:Person>
        </b:NameList>
      </b:Author>
    </b:Author>
    <b:Title>Bacheloropleiding Medische Hulpverlening</b:Title>
    <b:Year>2011</b:Year>
    <b:JournalName>Vakblad voor opleiders in het gezondheidszorgonderwijs</b:JournalName>
    <b:Pages>8-12</b:Pages>
    <b:RefOrder>6</b:RefOrder>
  </b:Source>
  <b:Source>
    <b:Tag>Dam071</b:Tag>
    <b:SourceType>Report</b:SourceType>
    <b:Guid>{F18F9BFB-9859-4B10-9EC4-E54F18059572}</b:Guid>
    <b:Author>
      <b:Author>
        <b:NameList>
          <b:Person>
            <b:Last>Dam</b:Last>
            <b:First>v.E.</b:First>
          </b:Person>
        </b:NameList>
      </b:Author>
    </b:Author>
    <b:Title>Arbeidsmarktonderzoek naar de behoefte aan een hbo-opleiding medische hulpverlening - Eindrapport</b:Title>
    <b:Year>2007</b:Year>
    <b:Publisher>KBA</b:Publisher>
    <b:City>Nijmegen</b:City>
    <b:RefOrder>1</b:RefOrder>
  </b:Source>
  <b:Source>
    <b:Tag>KBA111</b:Tag>
    <b:SourceType>Report</b:SourceType>
    <b:Guid>{362D8E21-0392-45E2-A994-03595E302DF4}</b:Guid>
    <b:Author>
      <b:Author>
        <b:NameList>
          <b:Person>
            <b:Last>Keppels</b:Last>
            <b:First>E.,</b:First>
            <b:Middle>Frietman, J., Peters, F.</b:Middle>
          </b:Person>
        </b:NameList>
      </b:Author>
    </b:Author>
    <b:Title>Macrodoelmatigheid van de bachelor medische hulpverlening - in opdracht van de Hogeschool Rotterdam</b:Title>
    <b:Year>2011</b:Year>
    <b:Publisher>KBA</b:Publisher>
    <b:City>Rotterdam</b:City>
    <b:RefOrder>7</b:RefOrder>
  </b:Source>
  <b:Source>
    <b:Tag>Sch09</b:Tag>
    <b:SourceType>Report</b:SourceType>
    <b:Guid>{6E608CE1-AEB3-44DA-9A36-AC12FFE70BEB}</b:Guid>
    <b:Author>
      <b:Author>
        <b:NameList>
          <b:Person>
            <b:Last>Schuit</b:Last>
            <b:First>H.,</b:First>
            <b:Middle>Kauffman, K.</b:Middle>
          </b:Person>
        </b:NameList>
      </b:Author>
    </b:Author>
    <b:Title>Macrodoelmatigheid van de bachelor medisch hulpverlening in opdracht van Hogeschool Utrecht en Hogeschool Arnhem en Nijmegen</b:Title>
    <b:Year>2009</b:Year>
    <b:Publisher>KBA</b:Publisher>
    <b:City>Nijmegen</b:City>
    <b:RefOrder>2</b:RefOrder>
  </b:Source>
  <b:Source>
    <b:Tag>TijdelijkeAanduiding1</b:Tag>
    <b:SourceType>Report</b:SourceType>
    <b:Guid>{7191BB9F-66B3-4575-9EA2-71215FA8709C}</b:Guid>
    <b:Author>
      <b:Author>
        <b:Corporate>KBA</b:Corporate>
      </b:Author>
    </b:Author>
    <b:Title>Macrodoelmatigheid van de bachelor medische hulpverlening - in opdracht van de Hogeschool Rotterdam</b:Title>
    <b:Year>2011</b:Year>
    <b:Publisher>KBA</b:Publisher>
    <b:City>Rotterdam</b:City>
    <b:RefOrder>6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7E9447F4ADD44E9A422BBD0E81077B" ma:contentTypeVersion="13" ma:contentTypeDescription="Een nieuw document maken." ma:contentTypeScope="" ma:versionID="36481f13e6bd08ebe12236d6afeaf823">
  <xsd:schema xmlns:xsd="http://www.w3.org/2001/XMLSchema" xmlns:xs="http://www.w3.org/2001/XMLSchema" xmlns:p="http://schemas.microsoft.com/office/2006/metadata/properties" xmlns:ns2="0cd78c01-d9df-4154-8eab-4ba1f513dd6f" xmlns:ns3="848fd799-ac73-4c20-a615-3724d696d3f0" targetNamespace="http://schemas.microsoft.com/office/2006/metadata/properties" ma:root="true" ma:fieldsID="c848e5ac813750efdaa6146c24b2fde1" ns2:_="" ns3:_="">
    <xsd:import namespace="0cd78c01-d9df-4154-8eab-4ba1f513dd6f"/>
    <xsd:import namespace="848fd799-ac73-4c20-a615-3724d696d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78c01-d9df-4154-8eab-4ba1f513d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d799-ac73-4c20-a615-3724d696d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AEC163-0087-4C5A-B5D3-046CE3FE1B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7083CF-921A-4DA8-A893-984D27B9060B}"/>
</file>

<file path=customXml/itemProps4.xml><?xml version="1.0" encoding="utf-8"?>
<ds:datastoreItem xmlns:ds="http://schemas.openxmlformats.org/officeDocument/2006/customXml" ds:itemID="{768CE954-6873-4F15-99F1-F6425500D889}"/>
</file>

<file path=customXml/itemProps5.xml><?xml version="1.0" encoding="utf-8"?>
<ds:datastoreItem xmlns:ds="http://schemas.openxmlformats.org/officeDocument/2006/customXml" ds:itemID="{3AAEB1EE-6216-4E60-8F21-0CD912561B56}"/>
</file>

<file path=docProps/app.xml><?xml version="1.0" encoding="utf-8"?>
<Properties xmlns="http://schemas.openxmlformats.org/officeDocument/2006/extended-properties" xmlns:vt="http://schemas.openxmlformats.org/officeDocument/2006/docPropsVTypes">
  <Template>OC_Medische_Hulpverlening_Alg_Rood.dotx</Template>
  <TotalTime>0</TotalTime>
  <Pages>2</Pages>
  <Words>576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Arjen</dc:creator>
  <cp:lastModifiedBy>Wouter Lasut</cp:lastModifiedBy>
  <cp:revision>2</cp:revision>
  <cp:lastPrinted>2011-12-07T09:49:00Z</cp:lastPrinted>
  <dcterms:created xsi:type="dcterms:W3CDTF">2020-03-03T08:54:00Z</dcterms:created>
  <dcterms:modified xsi:type="dcterms:W3CDTF">2020-03-03T08:54:00Z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0x010100067E9447F4ADD44E9A422BBD0E81077B</vt:lpwstr>
  </property>
</Properties>
</file>